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1AF1F" w14:textId="77777777" w:rsidR="00A758F1" w:rsidRPr="00600D6E" w:rsidRDefault="00186CC8" w:rsidP="00C2260D">
      <w:pPr>
        <w:tabs>
          <w:tab w:val="left" w:pos="3371"/>
        </w:tabs>
        <w:jc w:val="center"/>
        <w:rPr>
          <w:rFonts w:ascii="Times New Roman" w:hAnsi="Times New Roman" w:cs="Times New Roman"/>
          <w:sz w:val="40"/>
          <w:szCs w:val="44"/>
        </w:rPr>
      </w:pPr>
      <w:bookmarkStart w:id="0" w:name="_GoBack"/>
      <w:bookmarkEnd w:id="0"/>
      <w:r w:rsidRPr="00600D6E">
        <w:rPr>
          <w:rFonts w:ascii="Times New Roman" w:hAnsi="Times New Roman" w:cs="Times New Roman"/>
          <w:sz w:val="40"/>
          <w:szCs w:val="44"/>
        </w:rPr>
        <w:t>Cost of Gas Adjustment</w:t>
      </w:r>
    </w:p>
    <w:p w14:paraId="1817F628" w14:textId="675E4F05" w:rsidR="002A79C4" w:rsidRPr="0032358E" w:rsidRDefault="00186CC8" w:rsidP="00C2260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358E">
        <w:rPr>
          <w:rFonts w:ascii="Times New Roman" w:hAnsi="Times New Roman" w:cs="Times New Roman"/>
          <w:sz w:val="24"/>
          <w:szCs w:val="24"/>
        </w:rPr>
        <w:t>Annually, on or about July 15, Summit Natural Gas of Maine is required to file a Cost of Gas Adjustment application with the Maine Public Utilities Commission.  The Cost of Gas rate for customers will change on October 1, 201</w:t>
      </w:r>
      <w:r w:rsidR="00A0671D">
        <w:rPr>
          <w:rFonts w:ascii="Times New Roman" w:hAnsi="Times New Roman" w:cs="Times New Roman"/>
          <w:sz w:val="24"/>
          <w:szCs w:val="24"/>
        </w:rPr>
        <w:t>9</w:t>
      </w:r>
      <w:r w:rsidRPr="0032358E">
        <w:rPr>
          <w:rFonts w:ascii="Times New Roman" w:hAnsi="Times New Roman" w:cs="Times New Roman"/>
          <w:sz w:val="24"/>
          <w:szCs w:val="24"/>
        </w:rPr>
        <w:t>.  The Cost of Gas rate is the amount a customer will pay for the gas commodity or supply portio</w:t>
      </w:r>
      <w:r w:rsidRPr="00621D24">
        <w:rPr>
          <w:rFonts w:ascii="Times New Roman" w:hAnsi="Times New Roman" w:cs="Times New Roman"/>
          <w:sz w:val="24"/>
          <w:szCs w:val="24"/>
        </w:rPr>
        <w:t>n of their bill (distinct f</w:t>
      </w:r>
      <w:r w:rsidRPr="0032358E">
        <w:rPr>
          <w:rFonts w:ascii="Times New Roman" w:hAnsi="Times New Roman" w:cs="Times New Roman"/>
          <w:sz w:val="24"/>
          <w:szCs w:val="24"/>
        </w:rPr>
        <w:t>rom the delivery rate).</w:t>
      </w:r>
    </w:p>
    <w:p w14:paraId="6A4B115A" w14:textId="036C8B57" w:rsidR="00A758F1" w:rsidRPr="0032358E" w:rsidRDefault="00186CC8" w:rsidP="00C2260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358E">
        <w:rPr>
          <w:rFonts w:ascii="Times New Roman" w:hAnsi="Times New Roman" w:cs="Times New Roman"/>
          <w:sz w:val="24"/>
          <w:szCs w:val="24"/>
        </w:rPr>
        <w:t xml:space="preserve">The current Cost of Gas for our customers is </w:t>
      </w:r>
      <w:r w:rsidR="00E35C6E" w:rsidRPr="0032358E">
        <w:rPr>
          <w:rFonts w:ascii="Times New Roman" w:hAnsi="Times New Roman" w:cs="Times New Roman"/>
          <w:sz w:val="24"/>
          <w:szCs w:val="24"/>
        </w:rPr>
        <w:t>$</w:t>
      </w:r>
      <w:r w:rsidR="00A0671D">
        <w:rPr>
          <w:rFonts w:ascii="Times New Roman" w:hAnsi="Times New Roman" w:cs="Times New Roman"/>
          <w:sz w:val="24"/>
          <w:szCs w:val="24"/>
        </w:rPr>
        <w:t>.899</w:t>
      </w:r>
      <w:r w:rsidR="00E35C6E" w:rsidRPr="0032358E">
        <w:rPr>
          <w:rFonts w:ascii="Times New Roman" w:hAnsi="Times New Roman" w:cs="Times New Roman"/>
          <w:sz w:val="24"/>
          <w:szCs w:val="24"/>
        </w:rPr>
        <w:t xml:space="preserve"> </w:t>
      </w:r>
      <w:r w:rsidRPr="0032358E">
        <w:rPr>
          <w:rFonts w:ascii="Times New Roman" w:hAnsi="Times New Roman" w:cs="Times New Roman"/>
          <w:sz w:val="24"/>
          <w:szCs w:val="24"/>
        </w:rPr>
        <w:t>per therm.  This rate will remain in effect until September 30, 201</w:t>
      </w:r>
      <w:r w:rsidR="00A0671D">
        <w:rPr>
          <w:rFonts w:ascii="Times New Roman" w:hAnsi="Times New Roman" w:cs="Times New Roman"/>
          <w:sz w:val="24"/>
          <w:szCs w:val="24"/>
        </w:rPr>
        <w:t>9</w:t>
      </w:r>
      <w:r w:rsidRPr="0032358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58E">
        <w:rPr>
          <w:rFonts w:ascii="Times New Roman" w:hAnsi="Times New Roman" w:cs="Times New Roman"/>
          <w:sz w:val="24"/>
          <w:szCs w:val="24"/>
        </w:rPr>
        <w:t>The Cost of Gas rate proposed for the period beginning October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2358E">
        <w:rPr>
          <w:rFonts w:ascii="Times New Roman" w:hAnsi="Times New Roman" w:cs="Times New Roman"/>
          <w:sz w:val="24"/>
          <w:szCs w:val="24"/>
        </w:rPr>
        <w:t>1, 201</w:t>
      </w:r>
      <w:r w:rsidR="00A0671D">
        <w:rPr>
          <w:rFonts w:ascii="Times New Roman" w:hAnsi="Times New Roman" w:cs="Times New Roman"/>
          <w:sz w:val="24"/>
          <w:szCs w:val="24"/>
        </w:rPr>
        <w:t>9</w:t>
      </w:r>
      <w:r w:rsidR="001218CD">
        <w:rPr>
          <w:rFonts w:ascii="Times New Roman" w:hAnsi="Times New Roman" w:cs="Times New Roman"/>
          <w:sz w:val="24"/>
          <w:szCs w:val="24"/>
        </w:rPr>
        <w:t xml:space="preserve"> </w:t>
      </w:r>
      <w:r w:rsidRPr="0032358E">
        <w:rPr>
          <w:rFonts w:ascii="Times New Roman" w:hAnsi="Times New Roman" w:cs="Times New Roman"/>
          <w:sz w:val="24"/>
          <w:szCs w:val="24"/>
        </w:rPr>
        <w:t xml:space="preserve">is </w:t>
      </w:r>
      <w:r w:rsidRPr="00365466">
        <w:rPr>
          <w:rFonts w:ascii="Times New Roman" w:hAnsi="Times New Roman" w:cs="Times New Roman"/>
          <w:sz w:val="24"/>
          <w:szCs w:val="24"/>
        </w:rPr>
        <w:t>$0.</w:t>
      </w:r>
      <w:r w:rsidR="00A0671D">
        <w:rPr>
          <w:rFonts w:ascii="Times New Roman" w:hAnsi="Times New Roman" w:cs="Times New Roman"/>
          <w:sz w:val="24"/>
          <w:szCs w:val="24"/>
        </w:rPr>
        <w:t>6</w:t>
      </w:r>
      <w:r w:rsidR="006E1DF9">
        <w:rPr>
          <w:rFonts w:ascii="Times New Roman" w:hAnsi="Times New Roman" w:cs="Times New Roman"/>
          <w:sz w:val="24"/>
          <w:szCs w:val="24"/>
        </w:rPr>
        <w:t>85</w:t>
      </w:r>
      <w:r w:rsidRPr="0032358E">
        <w:rPr>
          <w:rFonts w:ascii="Times New Roman" w:hAnsi="Times New Roman" w:cs="Times New Roman"/>
          <w:sz w:val="24"/>
          <w:szCs w:val="24"/>
        </w:rPr>
        <w:t xml:space="preserve"> per therm.  This proposed rate is subject to the review and approval of the Maine Public Utilities Commission in Docket No. </w:t>
      </w:r>
      <w:r w:rsidR="00A0671D">
        <w:rPr>
          <w:rFonts w:ascii="Times New Roman" w:hAnsi="Times New Roman" w:cs="Times New Roman"/>
          <w:sz w:val="24"/>
          <w:szCs w:val="24"/>
        </w:rPr>
        <w:t>2019-00154</w:t>
      </w:r>
      <w:r w:rsidRPr="001218CD">
        <w:rPr>
          <w:rFonts w:ascii="Times New Roman" w:hAnsi="Times New Roman" w:cs="Times New Roman"/>
          <w:sz w:val="24"/>
          <w:szCs w:val="24"/>
        </w:rPr>
        <w:t>.</w:t>
      </w:r>
    </w:p>
    <w:p w14:paraId="5CE5AC12" w14:textId="77777777" w:rsidR="0032358E" w:rsidRPr="0032358E" w:rsidRDefault="00186CC8" w:rsidP="00C2260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2358E">
        <w:rPr>
          <w:rFonts w:ascii="Times New Roman" w:hAnsi="Times New Roman" w:cs="Times New Roman"/>
          <w:sz w:val="24"/>
          <w:szCs w:val="24"/>
        </w:rPr>
        <w:t>You have a right to participate in this proceeding.  Customers may participate in this proceeding in any of the ways described below.</w:t>
      </w:r>
    </w:p>
    <w:p w14:paraId="72070A79" w14:textId="77777777" w:rsidR="0032358E" w:rsidRPr="0032358E" w:rsidRDefault="0064377D" w:rsidP="00323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29BF4B" w14:textId="46C89293" w:rsidR="0032358E" w:rsidRPr="0032358E" w:rsidRDefault="00186CC8" w:rsidP="003235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58E">
        <w:rPr>
          <w:rFonts w:ascii="Times New Roman" w:hAnsi="Times New Roman" w:cs="Times New Roman"/>
          <w:b/>
          <w:bCs/>
          <w:sz w:val="24"/>
          <w:szCs w:val="24"/>
        </w:rPr>
        <w:t xml:space="preserve">You may register </w:t>
      </w:r>
      <w:r w:rsidRPr="0032358E">
        <w:rPr>
          <w:rFonts w:ascii="Times New Roman" w:hAnsi="Times New Roman" w:cs="Times New Roman"/>
          <w:sz w:val="24"/>
          <w:szCs w:val="24"/>
        </w:rPr>
        <w:t xml:space="preserve">on the Commission’s Case management System (CMS) to receive a notice whenever a party submits a new filing related to this case (the docket number for the case is </w:t>
      </w:r>
      <w:r w:rsidR="00A0671D">
        <w:rPr>
          <w:rFonts w:ascii="Times New Roman" w:hAnsi="Times New Roman" w:cs="Times New Roman"/>
          <w:sz w:val="24"/>
          <w:szCs w:val="24"/>
        </w:rPr>
        <w:t>2019-00154</w:t>
      </w:r>
      <w:r w:rsidRPr="0032358E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58E">
        <w:rPr>
          <w:rFonts w:ascii="Times New Roman" w:hAnsi="Times New Roman" w:cs="Times New Roman"/>
          <w:sz w:val="24"/>
          <w:szCs w:val="24"/>
        </w:rPr>
        <w:t xml:space="preserve"> Instructions on how to register and use CMS can be found at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2358E">
        <w:rPr>
          <w:rFonts w:ascii="Times New Roman" w:hAnsi="Times New Roman" w:cs="Times New Roman"/>
          <w:sz w:val="24"/>
          <w:szCs w:val="24"/>
        </w:rPr>
        <w:t xml:space="preserve"> http://www.maine.gov/mpuc/online/index.shtml </w:t>
      </w:r>
    </w:p>
    <w:p w14:paraId="439C531F" w14:textId="77777777" w:rsidR="0032358E" w:rsidRPr="0032358E" w:rsidRDefault="0064377D" w:rsidP="0032358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2DB2E9" w14:textId="77777777" w:rsidR="0032358E" w:rsidRPr="0032358E" w:rsidRDefault="00186CC8" w:rsidP="003235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58E">
        <w:rPr>
          <w:rFonts w:ascii="Times New Roman" w:hAnsi="Times New Roman" w:cs="Times New Roman"/>
          <w:b/>
          <w:bCs/>
          <w:sz w:val="24"/>
          <w:szCs w:val="24"/>
        </w:rPr>
        <w:t>You may petition to intervene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as a party to the proceeding</w:t>
      </w:r>
      <w:r w:rsidRPr="0032358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2358E">
        <w:rPr>
          <w:rFonts w:ascii="Times New Roman" w:hAnsi="Times New Roman" w:cs="Times New Roman"/>
          <w:sz w:val="24"/>
          <w:szCs w:val="24"/>
        </w:rPr>
        <w:t xml:space="preserve">If the Commission approves your petition, you will be able to participate in all hearings and negotiations related to the case.  Your petition </w:t>
      </w:r>
      <w:r w:rsidRPr="0032358E">
        <w:rPr>
          <w:rFonts w:ascii="Times New Roman" w:hAnsi="Times New Roman" w:cs="Times New Roman"/>
          <w:b/>
          <w:sz w:val="24"/>
          <w:szCs w:val="24"/>
        </w:rPr>
        <w:t xml:space="preserve">must be filed with the Commission </w:t>
      </w:r>
      <w:r w:rsidRPr="0032358E">
        <w:rPr>
          <w:rFonts w:ascii="Times New Roman" w:hAnsi="Times New Roman" w:cs="Times New Roman"/>
          <w:sz w:val="24"/>
          <w:szCs w:val="24"/>
        </w:rPr>
        <w:t xml:space="preserve">and include 1) the name and docket number of this proceeding; 2) the manner in which you are affected by this proceeding; 3) a short and plain statement of the nature and extent of the participation you seek; and 4) a statement of the nature of the evidence or argument you intend to submit. You may also submit your petition in writing via U.S. mail to: </w:t>
      </w:r>
    </w:p>
    <w:p w14:paraId="77358F00" w14:textId="77777777" w:rsidR="00C2260D" w:rsidRDefault="0064377D" w:rsidP="00323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BBE497" w14:textId="77777777" w:rsidR="0032358E" w:rsidRDefault="00186CC8" w:rsidP="004735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2358E">
        <w:rPr>
          <w:rFonts w:ascii="Times New Roman" w:hAnsi="Times New Roman" w:cs="Times New Roman"/>
          <w:sz w:val="24"/>
          <w:szCs w:val="24"/>
        </w:rPr>
        <w:t>Administrative Director,</w:t>
      </w:r>
      <w:r w:rsidR="004735EB">
        <w:rPr>
          <w:rFonts w:ascii="Times New Roman" w:hAnsi="Times New Roman" w:cs="Times New Roman"/>
          <w:sz w:val="24"/>
          <w:szCs w:val="24"/>
        </w:rPr>
        <w:t xml:space="preserve"> </w:t>
      </w:r>
      <w:r w:rsidRPr="0032358E">
        <w:rPr>
          <w:rFonts w:ascii="Times New Roman" w:hAnsi="Times New Roman" w:cs="Times New Roman"/>
          <w:sz w:val="24"/>
          <w:szCs w:val="24"/>
        </w:rPr>
        <w:t>Maine Public Utilities Commission,</w:t>
      </w:r>
      <w:r w:rsidR="004735EB">
        <w:rPr>
          <w:rFonts w:ascii="Times New Roman" w:hAnsi="Times New Roman" w:cs="Times New Roman"/>
          <w:sz w:val="24"/>
          <w:szCs w:val="24"/>
        </w:rPr>
        <w:t xml:space="preserve"> </w:t>
      </w:r>
      <w:r w:rsidRPr="0032358E">
        <w:rPr>
          <w:rFonts w:ascii="Times New Roman" w:hAnsi="Times New Roman" w:cs="Times New Roman"/>
          <w:sz w:val="24"/>
          <w:szCs w:val="24"/>
        </w:rPr>
        <w:t>18 State House Station,</w:t>
      </w:r>
      <w:r w:rsidR="004735EB">
        <w:rPr>
          <w:rFonts w:ascii="Times New Roman" w:hAnsi="Times New Roman" w:cs="Times New Roman"/>
          <w:sz w:val="24"/>
          <w:szCs w:val="24"/>
        </w:rPr>
        <w:t xml:space="preserve"> </w:t>
      </w:r>
      <w:r w:rsidRPr="0032358E">
        <w:rPr>
          <w:rFonts w:ascii="Times New Roman" w:hAnsi="Times New Roman" w:cs="Times New Roman"/>
          <w:sz w:val="24"/>
          <w:szCs w:val="24"/>
        </w:rPr>
        <w:t>Augusta, ME 04330-0018.</w:t>
      </w:r>
    </w:p>
    <w:p w14:paraId="2F3D5CC8" w14:textId="77777777" w:rsidR="004735EB" w:rsidRDefault="004735EB" w:rsidP="004735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01D3C05" w14:textId="47E52107" w:rsidR="004735EB" w:rsidRPr="0032358E" w:rsidRDefault="004735EB" w:rsidP="004735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petition must be filed with the Commission no later than </w:t>
      </w:r>
      <w:r w:rsidR="001218CD" w:rsidRPr="00FF5B14">
        <w:rPr>
          <w:rFonts w:ascii="Times New Roman" w:hAnsi="Times New Roman" w:cs="Times New Roman"/>
          <w:sz w:val="24"/>
          <w:szCs w:val="24"/>
        </w:rPr>
        <w:t>August</w:t>
      </w:r>
      <w:r w:rsidR="003C62D5" w:rsidRPr="00FF5B14">
        <w:rPr>
          <w:rFonts w:ascii="Times New Roman" w:hAnsi="Times New Roman" w:cs="Times New Roman"/>
          <w:sz w:val="24"/>
          <w:szCs w:val="24"/>
        </w:rPr>
        <w:t xml:space="preserve"> </w:t>
      </w:r>
      <w:r w:rsidR="00A0671D">
        <w:rPr>
          <w:rFonts w:ascii="Times New Roman" w:hAnsi="Times New Roman" w:cs="Times New Roman"/>
          <w:sz w:val="24"/>
          <w:szCs w:val="24"/>
        </w:rPr>
        <w:t>5</w:t>
      </w:r>
      <w:r w:rsidRPr="00FF5B14">
        <w:rPr>
          <w:rFonts w:ascii="Times New Roman" w:hAnsi="Times New Roman" w:cs="Times New Roman"/>
          <w:sz w:val="24"/>
          <w:szCs w:val="24"/>
        </w:rPr>
        <w:t>, 201</w:t>
      </w:r>
      <w:r w:rsidR="00A0671D">
        <w:rPr>
          <w:rFonts w:ascii="Times New Roman" w:hAnsi="Times New Roman" w:cs="Times New Roman"/>
          <w:sz w:val="24"/>
          <w:szCs w:val="24"/>
        </w:rPr>
        <w:t>9</w:t>
      </w:r>
      <w:r w:rsidRPr="00FF5B14">
        <w:rPr>
          <w:rFonts w:ascii="Times New Roman" w:hAnsi="Times New Roman" w:cs="Times New Roman"/>
          <w:sz w:val="24"/>
          <w:szCs w:val="24"/>
        </w:rPr>
        <w:t>.</w:t>
      </w:r>
    </w:p>
    <w:p w14:paraId="5C948413" w14:textId="77777777" w:rsidR="0032358E" w:rsidRPr="0032358E" w:rsidRDefault="0064377D" w:rsidP="00323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9BBB32" w14:textId="484A3D58" w:rsidR="0032358E" w:rsidRPr="001218CD" w:rsidRDefault="00186CC8" w:rsidP="003235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58E">
        <w:rPr>
          <w:rFonts w:ascii="Times New Roman" w:hAnsi="Times New Roman" w:cs="Times New Roman"/>
          <w:b/>
          <w:bCs/>
          <w:sz w:val="24"/>
          <w:szCs w:val="24"/>
        </w:rPr>
        <w:t xml:space="preserve">You may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request a public witness hearing. 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2358E">
        <w:rPr>
          <w:rFonts w:ascii="Times New Roman" w:hAnsi="Times New Roman" w:cs="Times New Roman"/>
          <w:sz w:val="24"/>
          <w:szCs w:val="24"/>
        </w:rPr>
        <w:t xml:space="preserve">f a hearing is held, </w:t>
      </w:r>
      <w:r>
        <w:rPr>
          <w:rFonts w:ascii="Times New Roman" w:hAnsi="Times New Roman" w:cs="Times New Roman"/>
          <w:sz w:val="24"/>
          <w:szCs w:val="24"/>
        </w:rPr>
        <w:t>you may appear as a public witness and state your</w:t>
      </w:r>
      <w:r w:rsidRPr="0032358E">
        <w:rPr>
          <w:rFonts w:ascii="Times New Roman" w:hAnsi="Times New Roman" w:cs="Times New Roman"/>
          <w:sz w:val="24"/>
          <w:szCs w:val="24"/>
        </w:rPr>
        <w:t xml:space="preserve"> views on the proposed increase. If you wish to request that the Commission hold a hearing, you must file a request through the Commission’s CMS or by U.S. mail to the address set forth above</w:t>
      </w:r>
      <w:r w:rsidR="003C62D5">
        <w:rPr>
          <w:rFonts w:ascii="Times New Roman" w:hAnsi="Times New Roman" w:cs="Times New Roman"/>
          <w:sz w:val="24"/>
          <w:szCs w:val="24"/>
        </w:rPr>
        <w:t xml:space="preserve"> on or before </w:t>
      </w:r>
      <w:r w:rsidR="001218CD" w:rsidRPr="001218CD">
        <w:rPr>
          <w:rFonts w:ascii="Times New Roman" w:hAnsi="Times New Roman" w:cs="Times New Roman"/>
          <w:sz w:val="24"/>
          <w:szCs w:val="24"/>
        </w:rPr>
        <w:t>August</w:t>
      </w:r>
      <w:r w:rsidR="003C62D5" w:rsidRPr="001218CD">
        <w:rPr>
          <w:rFonts w:ascii="Times New Roman" w:hAnsi="Times New Roman" w:cs="Times New Roman"/>
          <w:sz w:val="24"/>
          <w:szCs w:val="24"/>
        </w:rPr>
        <w:t xml:space="preserve"> </w:t>
      </w:r>
      <w:r w:rsidR="00A0671D">
        <w:rPr>
          <w:rFonts w:ascii="Times New Roman" w:hAnsi="Times New Roman" w:cs="Times New Roman"/>
          <w:sz w:val="24"/>
          <w:szCs w:val="24"/>
        </w:rPr>
        <w:t>5</w:t>
      </w:r>
      <w:r w:rsidR="003C62D5" w:rsidRPr="001218CD">
        <w:rPr>
          <w:rFonts w:ascii="Times New Roman" w:hAnsi="Times New Roman" w:cs="Times New Roman"/>
          <w:sz w:val="24"/>
          <w:szCs w:val="24"/>
        </w:rPr>
        <w:t>, 201</w:t>
      </w:r>
      <w:r w:rsidR="00A0671D">
        <w:rPr>
          <w:rFonts w:ascii="Times New Roman" w:hAnsi="Times New Roman" w:cs="Times New Roman"/>
          <w:sz w:val="24"/>
          <w:szCs w:val="24"/>
        </w:rPr>
        <w:t>9</w:t>
      </w:r>
      <w:r w:rsidR="003C62D5" w:rsidRPr="001218CD">
        <w:rPr>
          <w:rFonts w:ascii="Times New Roman" w:hAnsi="Times New Roman" w:cs="Times New Roman"/>
          <w:sz w:val="24"/>
          <w:szCs w:val="24"/>
        </w:rPr>
        <w:t>.</w:t>
      </w:r>
    </w:p>
    <w:p w14:paraId="19695564" w14:textId="77777777" w:rsidR="003C62D5" w:rsidRDefault="003C62D5" w:rsidP="003C62D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FDAA34" w14:textId="77777777" w:rsidR="003C62D5" w:rsidRPr="003C62D5" w:rsidRDefault="003C62D5" w:rsidP="003C62D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COMMISSION WILL NOT PUBLISH ANY FURTHER NEWSPAPER NOTICES OF THIS PROCEEDING OR ANY HEARINGS</w:t>
      </w:r>
    </w:p>
    <w:p w14:paraId="367774AB" w14:textId="77777777" w:rsidR="0032358E" w:rsidRPr="0032358E" w:rsidRDefault="0064377D" w:rsidP="00323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38DA1" w14:textId="77777777" w:rsidR="0032358E" w:rsidRPr="0032358E" w:rsidRDefault="00186CC8" w:rsidP="00D400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358E">
        <w:rPr>
          <w:rFonts w:ascii="Times New Roman" w:hAnsi="Times New Roman" w:cs="Times New Roman"/>
          <w:b/>
          <w:bCs/>
          <w:sz w:val="24"/>
          <w:szCs w:val="24"/>
        </w:rPr>
        <w:t xml:space="preserve">You may file public comments. </w:t>
      </w:r>
      <w:r w:rsidRPr="0032358E">
        <w:rPr>
          <w:rFonts w:ascii="Times New Roman" w:hAnsi="Times New Roman" w:cs="Times New Roman"/>
          <w:bCs/>
          <w:sz w:val="24"/>
          <w:szCs w:val="24"/>
        </w:rPr>
        <w:t>Any person may file comments on this case through the Commission’s CMS.  Directions for filing public comments can be found at</w:t>
      </w:r>
      <w:r w:rsidRPr="003235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0001">
        <w:rPr>
          <w:rFonts w:ascii="Times New Roman" w:hAnsi="Times New Roman" w:cs="Times New Roman"/>
          <w:bCs/>
          <w:sz w:val="24"/>
          <w:szCs w:val="24"/>
        </w:rPr>
        <w:t>http://www.maine.gov/mpuc/online/index.shtml</w:t>
      </w:r>
    </w:p>
    <w:p w14:paraId="2C1D143C" w14:textId="77777777" w:rsidR="00FE7F05" w:rsidRDefault="00FE7F05" w:rsidP="00C22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9E04DB" w14:textId="77777777" w:rsidR="00A758F1" w:rsidRPr="00FF5B14" w:rsidRDefault="00186CC8" w:rsidP="00C22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B14">
        <w:rPr>
          <w:rFonts w:ascii="Times New Roman" w:hAnsi="Times New Roman" w:cs="Times New Roman"/>
          <w:sz w:val="24"/>
          <w:szCs w:val="24"/>
        </w:rPr>
        <w:t>For more information about this proceeding you may contact the Administrative Director of the Commission at (207) 287-3831</w:t>
      </w:r>
      <w:r w:rsidR="00FF5B14" w:rsidRPr="00FF5B14">
        <w:rPr>
          <w:rFonts w:ascii="Times New Roman" w:hAnsi="Times New Roman" w:cs="Times New Roman"/>
          <w:sz w:val="24"/>
          <w:szCs w:val="24"/>
        </w:rPr>
        <w:t xml:space="preserve">, the Office of the Public Advocate, which represents ratepayers, at (207) 624-3687, </w:t>
      </w:r>
      <w:r w:rsidRPr="00FF5B14">
        <w:rPr>
          <w:rFonts w:ascii="Times New Roman" w:hAnsi="Times New Roman" w:cs="Times New Roman"/>
          <w:sz w:val="24"/>
          <w:szCs w:val="24"/>
        </w:rPr>
        <w:t>or Customer Service at (800) 909-7642.</w:t>
      </w:r>
    </w:p>
    <w:sectPr w:rsidR="00A758F1" w:rsidRPr="00FF5B14" w:rsidSect="00FF5B14">
      <w:headerReference w:type="default" r:id="rId8"/>
      <w:pgSz w:w="12240" w:h="15840"/>
      <w:pgMar w:top="306" w:right="630" w:bottom="540" w:left="90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09EB4" w14:textId="77777777" w:rsidR="0064377D" w:rsidRDefault="0064377D">
      <w:pPr>
        <w:spacing w:after="0" w:line="240" w:lineRule="auto"/>
      </w:pPr>
      <w:r>
        <w:separator/>
      </w:r>
    </w:p>
  </w:endnote>
  <w:endnote w:type="continuationSeparator" w:id="0">
    <w:p w14:paraId="71E0082C" w14:textId="77777777" w:rsidR="0064377D" w:rsidRDefault="0064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F87A8" w14:textId="77777777" w:rsidR="0064377D" w:rsidRDefault="0064377D">
      <w:pPr>
        <w:spacing w:after="0" w:line="240" w:lineRule="auto"/>
      </w:pPr>
      <w:r>
        <w:separator/>
      </w:r>
    </w:p>
  </w:footnote>
  <w:footnote w:type="continuationSeparator" w:id="0">
    <w:p w14:paraId="566BF163" w14:textId="77777777" w:rsidR="0064377D" w:rsidRDefault="00643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DE454" w14:textId="7CC1236A" w:rsidR="00D40001" w:rsidRDefault="00186CC8" w:rsidP="00D40001">
    <w:pPr>
      <w:pStyle w:val="Header"/>
      <w:jc w:val="center"/>
    </w:pPr>
    <w:r>
      <w:rPr>
        <w:noProof/>
      </w:rPr>
      <w:drawing>
        <wp:inline distT="0" distB="0" distL="0" distR="0" wp14:anchorId="34EB9115" wp14:editId="4C29B203">
          <wp:extent cx="1816735" cy="78041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673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D4593"/>
    <w:multiLevelType w:val="hybridMultilevel"/>
    <w:tmpl w:val="9FA29AC6"/>
    <w:lvl w:ilvl="0" w:tplc="26D6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E8D072" w:tentative="1">
      <w:start w:val="1"/>
      <w:numFmt w:val="lowerLetter"/>
      <w:lvlText w:val="%2."/>
      <w:lvlJc w:val="left"/>
      <w:pPr>
        <w:ind w:left="1440" w:hanging="360"/>
      </w:pPr>
    </w:lvl>
    <w:lvl w:ilvl="2" w:tplc="397E271A" w:tentative="1">
      <w:start w:val="1"/>
      <w:numFmt w:val="lowerRoman"/>
      <w:lvlText w:val="%3."/>
      <w:lvlJc w:val="right"/>
      <w:pPr>
        <w:ind w:left="2160" w:hanging="180"/>
      </w:pPr>
    </w:lvl>
    <w:lvl w:ilvl="3" w:tplc="903A7EEE" w:tentative="1">
      <w:start w:val="1"/>
      <w:numFmt w:val="decimal"/>
      <w:lvlText w:val="%4."/>
      <w:lvlJc w:val="left"/>
      <w:pPr>
        <w:ind w:left="2880" w:hanging="360"/>
      </w:pPr>
    </w:lvl>
    <w:lvl w:ilvl="4" w:tplc="075CAA9E" w:tentative="1">
      <w:start w:val="1"/>
      <w:numFmt w:val="lowerLetter"/>
      <w:lvlText w:val="%5."/>
      <w:lvlJc w:val="left"/>
      <w:pPr>
        <w:ind w:left="3600" w:hanging="360"/>
      </w:pPr>
    </w:lvl>
    <w:lvl w:ilvl="5" w:tplc="D9F6388E" w:tentative="1">
      <w:start w:val="1"/>
      <w:numFmt w:val="lowerRoman"/>
      <w:lvlText w:val="%6."/>
      <w:lvlJc w:val="right"/>
      <w:pPr>
        <w:ind w:left="4320" w:hanging="180"/>
      </w:pPr>
    </w:lvl>
    <w:lvl w:ilvl="6" w:tplc="F2A8C2C4" w:tentative="1">
      <w:start w:val="1"/>
      <w:numFmt w:val="decimal"/>
      <w:lvlText w:val="%7."/>
      <w:lvlJc w:val="left"/>
      <w:pPr>
        <w:ind w:left="5040" w:hanging="360"/>
      </w:pPr>
    </w:lvl>
    <w:lvl w:ilvl="7" w:tplc="6D5A9D2A" w:tentative="1">
      <w:start w:val="1"/>
      <w:numFmt w:val="lowerLetter"/>
      <w:lvlText w:val="%8."/>
      <w:lvlJc w:val="left"/>
      <w:pPr>
        <w:ind w:left="5760" w:hanging="360"/>
      </w:pPr>
    </w:lvl>
    <w:lvl w:ilvl="8" w:tplc="EA4E757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5A7"/>
    <w:rsid w:val="001218CD"/>
    <w:rsid w:val="00186CC8"/>
    <w:rsid w:val="002500E8"/>
    <w:rsid w:val="002D3295"/>
    <w:rsid w:val="002F42F8"/>
    <w:rsid w:val="00365466"/>
    <w:rsid w:val="00381AB7"/>
    <w:rsid w:val="003C1B99"/>
    <w:rsid w:val="003C62D5"/>
    <w:rsid w:val="00436083"/>
    <w:rsid w:val="004735EB"/>
    <w:rsid w:val="005156F8"/>
    <w:rsid w:val="00533609"/>
    <w:rsid w:val="00600D6E"/>
    <w:rsid w:val="0064377D"/>
    <w:rsid w:val="006758AE"/>
    <w:rsid w:val="00676B82"/>
    <w:rsid w:val="006E1DF9"/>
    <w:rsid w:val="00811DCC"/>
    <w:rsid w:val="009E65A7"/>
    <w:rsid w:val="00A0671D"/>
    <w:rsid w:val="00A6482E"/>
    <w:rsid w:val="00B108F4"/>
    <w:rsid w:val="00C71883"/>
    <w:rsid w:val="00D00570"/>
    <w:rsid w:val="00D81A2A"/>
    <w:rsid w:val="00DA09F1"/>
    <w:rsid w:val="00E35C6E"/>
    <w:rsid w:val="00EA5F3D"/>
    <w:rsid w:val="00FD4213"/>
    <w:rsid w:val="00FE7F05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42B00"/>
  <w15:docId w15:val="{A24815B1-4C15-4979-9FBF-ABED5BDF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8F1"/>
    <w:rPr>
      <w:rFonts w:ascii="Tahoma" w:hAnsi="Tahoma" w:cs="Tahoma"/>
      <w:sz w:val="16"/>
      <w:szCs w:val="16"/>
    </w:rPr>
  </w:style>
  <w:style w:type="paragraph" w:customStyle="1" w:styleId="DocID">
    <w:name w:val="DocID"/>
    <w:basedOn w:val="BodyText"/>
    <w:next w:val="Footer"/>
    <w:link w:val="DocIDChar"/>
    <w:rsid w:val="00923DDA"/>
    <w:pPr>
      <w:spacing w:after="0" w:line="240" w:lineRule="auto"/>
    </w:pPr>
    <w:rPr>
      <w:rFonts w:ascii="Arial" w:hAnsi="Arial" w:cs="Arial"/>
      <w:color w:val="000000"/>
      <w:sz w:val="16"/>
    </w:rPr>
  </w:style>
  <w:style w:type="character" w:customStyle="1" w:styleId="DocIDChar">
    <w:name w:val="DocID Char"/>
    <w:basedOn w:val="DefaultParagraphFont"/>
    <w:link w:val="DocID"/>
    <w:rsid w:val="00923DDA"/>
    <w:rPr>
      <w:rFonts w:ascii="Arial" w:hAnsi="Arial" w:cs="Arial"/>
      <w:color w:val="000000"/>
      <w:sz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1137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3780"/>
  </w:style>
  <w:style w:type="paragraph" w:styleId="Footer">
    <w:name w:val="footer"/>
    <w:basedOn w:val="Normal"/>
    <w:link w:val="FooterChar"/>
    <w:uiPriority w:val="99"/>
    <w:unhideWhenUsed/>
    <w:rsid w:val="00113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780"/>
  </w:style>
  <w:style w:type="paragraph" w:styleId="Header">
    <w:name w:val="header"/>
    <w:basedOn w:val="Normal"/>
    <w:link w:val="HeaderChar"/>
    <w:uiPriority w:val="99"/>
    <w:unhideWhenUsed/>
    <w:rsid w:val="00113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780"/>
  </w:style>
  <w:style w:type="paragraph" w:styleId="ListParagraph">
    <w:name w:val="List Paragraph"/>
    <w:basedOn w:val="Normal"/>
    <w:uiPriority w:val="34"/>
    <w:qFormat/>
    <w:rsid w:val="003235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5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F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F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F3D"/>
    <w:rPr>
      <w:b/>
      <w:bCs/>
      <w:sz w:val="20"/>
      <w:szCs w:val="20"/>
    </w:rPr>
  </w:style>
  <w:style w:type="paragraph" w:customStyle="1" w:styleId="Default">
    <w:name w:val="Default"/>
    <w:rsid w:val="002F42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E51FA-B898-45C3-90AF-E43D1D19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Justina Waller</dc:creator>
  <cp:keywords>
  </cp:keywords>
  <dc:description>
  </dc:description>
  <cp:lastModifiedBy>Brandon Williams</cp:lastModifiedBy>
  <cp:revision>2</cp:revision>
  <cp:lastPrinted>2018-07-12T17:28:00Z</cp:lastPrinted>
  <dcterms:created xsi:type="dcterms:W3CDTF">2019-07-18T20:52:00Z</dcterms:created>
  <dcterms:modified xsi:type="dcterms:W3CDTF">2019-07-18T20:52:00Z</dcterms:modified>
</cp:coreProperties>
</file>